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</w:rPr>
      </w:pPr>
      <w:r>
        <w:rPr>
          <w:rFonts w:hint="eastAsia"/>
          <w:sz w:val="28"/>
          <w:szCs w:val="36"/>
        </w:rPr>
        <w:t>制糖车间过滤器年度框架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二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采购方案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</w:t>
      </w:r>
      <w:bookmarkStart w:id="0" w:name="_GoBack"/>
      <w:r>
        <w:rPr>
          <w:rFonts w:hint="eastAsia"/>
        </w:rPr>
        <w:t>据制糖车间计划申请，对制糖车间过滤器滤芯进行年度框架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采购，目的为降低计划提报周期，减少采购周期流程，同时减少库存积压导致过滤芯失效及消耗人工安装。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按照制糖车间需求情况，采购方案如下：</w:t>
      </w:r>
    </w:p>
    <w:bookmarkEnd w:id="0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6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项目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采购方式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EPS系统询价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授标策略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未税</w:t>
            </w:r>
            <w:r>
              <w:rPr>
                <w:rFonts w:hint="eastAsia"/>
                <w:vertAlign w:val="baseline"/>
              </w:rPr>
              <w:t>总价最低</w:t>
            </w:r>
            <w:r>
              <w:rPr>
                <w:rFonts w:hint="eastAsia"/>
                <w:vertAlign w:val="baseline"/>
                <w:lang w:val="en-US" w:eastAsia="zh-CN"/>
              </w:rPr>
              <w:t>中标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签定单价定价，框架协议。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供应商参与方式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结算方式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每季度结算一次，</w:t>
            </w:r>
            <w:r>
              <w:rPr>
                <w:rFonts w:hint="eastAsia"/>
                <w:vertAlign w:val="baseline"/>
                <w:lang w:val="en-US" w:eastAsia="zh-CN"/>
              </w:rPr>
              <w:t>每</w:t>
            </w:r>
            <w:r>
              <w:rPr>
                <w:rFonts w:hint="eastAsia"/>
                <w:vertAlign w:val="baseline"/>
              </w:rPr>
              <w:t>次结算按实际安装工作量 100％全额结算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供货周期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每次从下达指令到安装完成周期为 20 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合同执行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按需执行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安装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由中标单位负责整体拆除旧件、安装新件；旧件</w:t>
            </w:r>
            <w:r>
              <w:rPr>
                <w:rFonts w:hint="eastAsia"/>
                <w:vertAlign w:val="baseline"/>
                <w:lang w:val="en-US" w:eastAsia="zh-CN"/>
              </w:rPr>
              <w:t>按我公司要求</w:t>
            </w:r>
            <w:r>
              <w:rPr>
                <w:rFonts w:hint="eastAsia"/>
                <w:vertAlign w:val="baseline"/>
              </w:rPr>
              <w:t>处理存放。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验收</w:t>
            </w:r>
            <w:r>
              <w:rPr>
                <w:rFonts w:hint="eastAsia"/>
                <w:color w:val="6E757C"/>
                <w:lang w:eastAsia="zh-CN"/>
              </w:rPr>
              <w:tab/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由制糖车间出具验收清单，备注更换明细及对应合同金额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付款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采购部进行验收单核对并与中标单位进行付款结算。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详情见询价单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报价包含</w:t>
            </w:r>
          </w:p>
        </w:tc>
        <w:tc>
          <w:tcPr>
            <w:tcW w:w="39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材料费+安装费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N2E5ODhlM2EyOWJmZTUwZmMyMzkwYmNlYjZkMGEifQ=="/>
  </w:docVars>
  <w:rsids>
    <w:rsidRoot w:val="00000000"/>
    <w:rsid w:val="0A474359"/>
    <w:rsid w:val="0BD06008"/>
    <w:rsid w:val="0EFB645E"/>
    <w:rsid w:val="18624A54"/>
    <w:rsid w:val="1EF34658"/>
    <w:rsid w:val="24861ACA"/>
    <w:rsid w:val="25412F98"/>
    <w:rsid w:val="2F2B0859"/>
    <w:rsid w:val="36FE5CB7"/>
    <w:rsid w:val="3F5D16A8"/>
    <w:rsid w:val="42102305"/>
    <w:rsid w:val="4EE259CC"/>
    <w:rsid w:val="541561A0"/>
    <w:rsid w:val="559B1684"/>
    <w:rsid w:val="5C762723"/>
    <w:rsid w:val="5D316519"/>
    <w:rsid w:val="5F6F53EB"/>
    <w:rsid w:val="66E77BCB"/>
    <w:rsid w:val="685A38FE"/>
    <w:rsid w:val="685D518E"/>
    <w:rsid w:val="7AC51B7A"/>
    <w:rsid w:val="7F80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0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386</Characters>
  <Lines>0</Lines>
  <Paragraphs>0</Paragraphs>
  <TotalTime>16</TotalTime>
  <ScaleCrop>false</ScaleCrop>
  <LinksUpToDate>false</LinksUpToDate>
  <CharactersWithSpaces>394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2022-10-24T05:10:00Z</dcterms:created>
  <dc:creator>Lenovo</dc:creator>
  <cp:lastModifiedBy>明天你好</cp:lastModifiedBy>
  <cp:lastPrinted>2022-10-24T06:36:00Z</cp:lastPrinted>
  <dcterms:modified xsi:type="dcterms:W3CDTF">2024-02-20T07:48:08Z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354BA955F57B49A3BBF98F392AD5475D</vt:lpwstr>
  </property>
</Properties>
</file>